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13" w:rsidRDefault="0039542C" w:rsidP="001B591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</w:t>
      </w:r>
      <w:r w:rsidR="000611F3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>5</w:t>
      </w:r>
      <w:r w:rsidR="000611F3">
        <w:rPr>
          <w:rFonts w:ascii="Arial Rounded MT Bold" w:hAnsi="Arial Rounded MT Bold"/>
          <w:sz w:val="28"/>
          <w:szCs w:val="28"/>
        </w:rPr>
        <w:t xml:space="preserve"> </w:t>
      </w:r>
      <w:r w:rsidR="001B5913">
        <w:rPr>
          <w:rFonts w:ascii="Arial Rounded MT Bold" w:hAnsi="Arial Rounded MT Bold"/>
          <w:sz w:val="28"/>
          <w:szCs w:val="28"/>
        </w:rPr>
        <w:t>Nevada</w:t>
      </w:r>
      <w:r w:rsidR="00893346">
        <w:rPr>
          <w:rFonts w:ascii="Arial Rounded MT Bold" w:hAnsi="Arial Rounded MT Bold"/>
          <w:sz w:val="28"/>
          <w:szCs w:val="28"/>
        </w:rPr>
        <w:t xml:space="preserve"> Academic Content </w:t>
      </w:r>
      <w:r w:rsidR="001B5913">
        <w:rPr>
          <w:rFonts w:ascii="Arial Rounded MT Bold" w:hAnsi="Arial Rounded MT Bold"/>
          <w:sz w:val="28"/>
          <w:szCs w:val="28"/>
        </w:rPr>
        <w:t>Standards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B5913" w:rsidTr="00893346">
        <w:tc>
          <w:tcPr>
            <w:tcW w:w="3672" w:type="dxa"/>
            <w:vAlign w:val="center"/>
          </w:tcPr>
          <w:p w:rsidR="001B5913" w:rsidRDefault="001B5913" w:rsidP="008933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Nevada Standard</w:t>
            </w:r>
          </w:p>
        </w:tc>
        <w:tc>
          <w:tcPr>
            <w:tcW w:w="3672" w:type="dxa"/>
            <w:vAlign w:val="center"/>
          </w:tcPr>
          <w:p w:rsidR="001B5913" w:rsidRDefault="001B5913" w:rsidP="008933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Kid Friendly Standard</w:t>
            </w:r>
          </w:p>
        </w:tc>
        <w:tc>
          <w:tcPr>
            <w:tcW w:w="3672" w:type="dxa"/>
            <w:vAlign w:val="center"/>
          </w:tcPr>
          <w:p w:rsidR="001B5913" w:rsidRDefault="001B5913" w:rsidP="008933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Programs</w:t>
            </w: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1.A.</w:t>
            </w:r>
            <w:r w:rsidR="00C00A0C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 xml:space="preserve"> Apply existing knowledge to generate new ideas, products or processes.</w:t>
            </w:r>
          </w:p>
        </w:tc>
        <w:tc>
          <w:tcPr>
            <w:tcW w:w="3672" w:type="dxa"/>
            <w:vAlign w:val="center"/>
          </w:tcPr>
          <w:p w:rsidR="001B5913" w:rsidRPr="00893346" w:rsidRDefault="00C00A0C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p</w:t>
            </w:r>
            <w:r w:rsidRPr="00C00A0C">
              <w:rPr>
                <w:rFonts w:ascii="Arial Rounded MT Bold" w:hAnsi="Arial Rounded MT Bold"/>
                <w:sz w:val="20"/>
                <w:szCs w:val="20"/>
                <w:lang/>
              </w:rPr>
              <w:t>rocess new ideas based on existing knowledge to brainstorm solutions to an authentic problem using digital tools.</w:t>
            </w: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1.B.</w:t>
            </w:r>
            <w:r w:rsidR="00C00A0C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 xml:space="preserve"> Create original works as a means of personal or group expression.</w:t>
            </w:r>
          </w:p>
        </w:tc>
        <w:tc>
          <w:tcPr>
            <w:tcW w:w="3672" w:type="dxa"/>
            <w:vAlign w:val="center"/>
          </w:tcPr>
          <w:p w:rsidR="001B5913" w:rsidRPr="00893346" w:rsidRDefault="00C00A0C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c</w:t>
            </w:r>
            <w:r w:rsidRPr="00C00A0C">
              <w:rPr>
                <w:rFonts w:ascii="Arial Rounded MT Bold" w:hAnsi="Arial Rounded MT Bold"/>
                <w:sz w:val="20"/>
                <w:szCs w:val="20"/>
                <w:lang/>
              </w:rPr>
              <w:t>reate an original, digital work as a form of personal or group expression with minimal teacher support.</w:t>
            </w: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1.C.</w:t>
            </w:r>
            <w:r w:rsidR="00C00A0C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 xml:space="preserve"> Use models and simulations to explore complex systems and issues.</w:t>
            </w:r>
          </w:p>
        </w:tc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u</w:t>
            </w:r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 xml:space="preserve">se </w:t>
            </w:r>
            <w:r w:rsidR="00C00A0C" w:rsidRPr="00C00A0C">
              <w:rPr>
                <w:rFonts w:ascii="Arial Rounded MT Bold" w:hAnsi="Arial Rounded MT Bold"/>
                <w:sz w:val="20"/>
                <w:szCs w:val="20"/>
                <w:lang/>
              </w:rPr>
              <w:t>digital models and simulations to explore complex systems and issues.</w:t>
            </w: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1.D.</w:t>
            </w:r>
            <w:r w:rsidR="00C00A0C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 xml:space="preserve"> Identify trends and forecast possibilities.</w:t>
            </w:r>
          </w:p>
        </w:tc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i</w:t>
            </w:r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 xml:space="preserve">dentify </w:t>
            </w:r>
            <w:r w:rsidR="00C00A0C" w:rsidRPr="00C00A0C">
              <w:rPr>
                <w:rFonts w:ascii="Arial Rounded MT Bold" w:hAnsi="Arial Rounded MT Bold"/>
                <w:sz w:val="20"/>
                <w:szCs w:val="20"/>
                <w:lang/>
              </w:rPr>
              <w:t xml:space="preserve">and represent trends and make predictions using classroom data. </w:t>
            </w: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2.A.</w:t>
            </w:r>
            <w:r w:rsidR="00C00A0C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 xml:space="preserve"> Interact, collaborate, and publish with peers, experts, or others employing a variety of digital environments and media</w:t>
            </w:r>
            <w:r w:rsidR="00C00A0C">
              <w:rPr>
                <w:rFonts w:ascii="Arial Rounded MT Bold" w:hAnsi="Arial Rounded MT Bold"/>
                <w:sz w:val="20"/>
                <w:szCs w:val="20"/>
                <w:lang/>
              </w:rPr>
              <w:t>.</w:t>
            </w:r>
          </w:p>
        </w:tc>
        <w:tc>
          <w:tcPr>
            <w:tcW w:w="3672" w:type="dxa"/>
            <w:vAlign w:val="center"/>
          </w:tcPr>
          <w:p w:rsidR="00893346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893346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can </w:t>
            </w:r>
            <w:r w:rsidR="00C00A0C">
              <w:rPr>
                <w:rFonts w:ascii="Arial Rounded MT Bold" w:hAnsi="Arial Rounded MT Bold"/>
                <w:sz w:val="20"/>
                <w:szCs w:val="20"/>
                <w:lang/>
              </w:rPr>
              <w:t>c</w:t>
            </w:r>
            <w:r w:rsidR="00C00A0C" w:rsidRPr="00C00A0C">
              <w:rPr>
                <w:rFonts w:ascii="Arial Rounded MT Bold" w:hAnsi="Arial Rounded MT Bold"/>
                <w:sz w:val="20"/>
                <w:szCs w:val="20"/>
                <w:lang/>
              </w:rPr>
              <w:t>ollaborate to create and publish digital products to share beyond the classroom.</w:t>
            </w:r>
          </w:p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2.B.</w:t>
            </w:r>
            <w:r w:rsidR="00C00A0C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="00C00A0C">
              <w:rPr>
                <w:rFonts w:ascii="Arial Rounded MT Bold" w:hAnsi="Arial Rounded MT Bold"/>
                <w:sz w:val="20"/>
                <w:szCs w:val="20"/>
                <w:lang/>
              </w:rPr>
              <w:t>&amp;2</w:t>
            </w:r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 xml:space="preserve"> Communicate information and ideas effectively to multiple audiences using a variety of media and formats.</w:t>
            </w:r>
          </w:p>
        </w:tc>
        <w:tc>
          <w:tcPr>
            <w:tcW w:w="3672" w:type="dxa"/>
            <w:vAlign w:val="center"/>
          </w:tcPr>
          <w:p w:rsidR="001B5913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c</w:t>
            </w:r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 xml:space="preserve">ommunicate </w:t>
            </w:r>
            <w:r w:rsidR="00C00A0C" w:rsidRPr="00C00A0C">
              <w:rPr>
                <w:rFonts w:ascii="Arial Rounded MT Bold" w:hAnsi="Arial Rounded MT Bold"/>
                <w:sz w:val="20"/>
                <w:szCs w:val="20"/>
                <w:lang/>
              </w:rPr>
              <w:t>information and ideas using digital text, images, and sound.</w:t>
            </w:r>
          </w:p>
          <w:p w:rsidR="00812999" w:rsidRDefault="00812999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C00A0C" w:rsidRPr="00893346" w:rsidRDefault="00C00A0C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d</w:t>
            </w:r>
            <w:r w:rsidRPr="00C00A0C">
              <w:rPr>
                <w:rFonts w:ascii="Arial Rounded MT Bold" w:hAnsi="Arial Rounded MT Bold"/>
                <w:sz w:val="20"/>
                <w:szCs w:val="20"/>
                <w:lang/>
              </w:rPr>
              <w:t>escribe appropriate media and formats for specific audiences.</w:t>
            </w: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2.C.</w:t>
            </w:r>
            <w:r w:rsidR="00C00A0C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 xml:space="preserve"> Develop cultural understanding and global awareness by engaging with learners of other cultures.</w:t>
            </w:r>
          </w:p>
        </w:tc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u</w:t>
            </w:r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 xml:space="preserve">se digital resources to </w:t>
            </w:r>
            <w:r w:rsidR="00C00A0C" w:rsidRPr="00C00A0C">
              <w:rPr>
                <w:rFonts w:ascii="Arial Rounded MT Bold" w:hAnsi="Arial Rounded MT Bold"/>
                <w:sz w:val="20"/>
                <w:szCs w:val="20"/>
                <w:lang/>
              </w:rPr>
              <w:t>research about places, people, and world cultures.</w:t>
            </w: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2.D.</w:t>
            </w:r>
            <w:r w:rsidR="00C00A0C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="00C00A0C">
              <w:rPr>
                <w:rFonts w:ascii="Arial Rounded MT Bold" w:hAnsi="Arial Rounded MT Bold"/>
                <w:sz w:val="20"/>
                <w:szCs w:val="20"/>
                <w:lang/>
              </w:rPr>
              <w:t>&amp;2</w:t>
            </w:r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 xml:space="preserve"> Contribute to project teams to produce original works or solve problems.</w:t>
            </w:r>
          </w:p>
        </w:tc>
        <w:tc>
          <w:tcPr>
            <w:tcW w:w="3672" w:type="dxa"/>
            <w:vAlign w:val="center"/>
          </w:tcPr>
          <w:p w:rsidR="001B5913" w:rsidRDefault="000611F3" w:rsidP="00C00A0C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</w:t>
            </w:r>
            <w:r w:rsidR="00C00A0C">
              <w:rPr>
                <w:rFonts w:ascii="Arial Rounded MT Bold" w:hAnsi="Arial Rounded MT Bold"/>
                <w:sz w:val="20"/>
                <w:szCs w:val="20"/>
                <w:lang/>
              </w:rPr>
              <w:t>can c</w:t>
            </w:r>
            <w:r w:rsidR="00C00A0C" w:rsidRPr="00C00A0C">
              <w:rPr>
                <w:rFonts w:ascii="Arial Rounded MT Bold" w:hAnsi="Arial Rounded MT Bold"/>
                <w:sz w:val="20"/>
                <w:szCs w:val="20"/>
                <w:lang/>
              </w:rPr>
              <w:t>ontribute to a group production of an original digital work.</w:t>
            </w:r>
          </w:p>
          <w:p w:rsidR="00812999" w:rsidRDefault="00812999" w:rsidP="00C00A0C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C00A0C" w:rsidRPr="00893346" w:rsidRDefault="00812999" w:rsidP="0081299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d</w:t>
            </w:r>
            <w:r w:rsidRPr="00812999">
              <w:rPr>
                <w:rFonts w:ascii="Arial Rounded MT Bold" w:hAnsi="Arial Rounded MT Bold"/>
                <w:sz w:val="20"/>
                <w:szCs w:val="20"/>
                <w:lang/>
              </w:rPr>
              <w:t>escribe a variety of ways to interact and contribute to a digital product.</w:t>
            </w: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A6456" w:rsidTr="00893346">
        <w:tc>
          <w:tcPr>
            <w:tcW w:w="3672" w:type="dxa"/>
            <w:vAlign w:val="center"/>
          </w:tcPr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7A6456" w:rsidRPr="0089334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</w:tc>
        <w:tc>
          <w:tcPr>
            <w:tcW w:w="3672" w:type="dxa"/>
            <w:vAlign w:val="center"/>
          </w:tcPr>
          <w:p w:rsidR="007A6456" w:rsidRDefault="007A6456" w:rsidP="00C00A0C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</w:tc>
        <w:tc>
          <w:tcPr>
            <w:tcW w:w="3672" w:type="dxa"/>
            <w:vAlign w:val="center"/>
          </w:tcPr>
          <w:p w:rsidR="007A6456" w:rsidRPr="00893346" w:rsidRDefault="007A645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Default="000611F3" w:rsidP="001A708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lastRenderedPageBreak/>
              <w:t>Nevada Standard</w:t>
            </w:r>
          </w:p>
        </w:tc>
        <w:tc>
          <w:tcPr>
            <w:tcW w:w="3672" w:type="dxa"/>
            <w:vAlign w:val="center"/>
          </w:tcPr>
          <w:p w:rsidR="000611F3" w:rsidRDefault="000611F3" w:rsidP="001A708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Kid Friendly Standard</w:t>
            </w:r>
          </w:p>
        </w:tc>
        <w:tc>
          <w:tcPr>
            <w:tcW w:w="3672" w:type="dxa"/>
            <w:vAlign w:val="center"/>
          </w:tcPr>
          <w:p w:rsidR="000611F3" w:rsidRDefault="000611F3" w:rsidP="001A708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Programs</w:t>
            </w: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3.A.</w:t>
            </w:r>
            <w:r w:rsidR="00812999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 xml:space="preserve"> Plan strategies to guide inquiry.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81299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can </w:t>
            </w:r>
            <w:r w:rsidR="00812999">
              <w:rPr>
                <w:rFonts w:ascii="Arial Rounded MT Bold" w:hAnsi="Arial Rounded MT Bold"/>
                <w:sz w:val="20"/>
                <w:szCs w:val="20"/>
                <w:lang/>
              </w:rPr>
              <w:t>u</w:t>
            </w:r>
            <w:r w:rsidR="00812999" w:rsidRPr="00812999">
              <w:rPr>
                <w:rFonts w:ascii="Arial Rounded MT Bold" w:hAnsi="Arial Rounded MT Bold"/>
                <w:sz w:val="20"/>
                <w:szCs w:val="20"/>
                <w:lang/>
              </w:rPr>
              <w:t>se digital tools to plan a timeline and track progress for a research project.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3.B.</w:t>
            </w:r>
            <w:r w:rsidR="00812999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="00812999">
              <w:rPr>
                <w:rFonts w:ascii="Arial Rounded MT Bold" w:hAnsi="Arial Rounded MT Bold"/>
                <w:sz w:val="20"/>
                <w:szCs w:val="20"/>
                <w:lang/>
              </w:rPr>
              <w:t>&amp;2</w:t>
            </w:r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 xml:space="preserve"> Locate, organize, analyze, evaluate, synthesize, and ethically use information from a variety of sources and media.</w:t>
            </w:r>
          </w:p>
        </w:tc>
        <w:tc>
          <w:tcPr>
            <w:tcW w:w="3672" w:type="dxa"/>
            <w:vAlign w:val="center"/>
          </w:tcPr>
          <w:p w:rsidR="000611F3" w:rsidRDefault="000611F3" w:rsidP="00812999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can </w:t>
            </w:r>
            <w:r w:rsidR="00812999">
              <w:rPr>
                <w:rFonts w:ascii="Arial Rounded MT Bold" w:hAnsi="Arial Rounded MT Bold"/>
                <w:sz w:val="20"/>
                <w:szCs w:val="20"/>
                <w:lang/>
              </w:rPr>
              <w:t>u</w:t>
            </w:r>
            <w:r w:rsidR="00812999" w:rsidRPr="00812999">
              <w:rPr>
                <w:rFonts w:ascii="Arial Rounded MT Bold" w:hAnsi="Arial Rounded MT Bold"/>
                <w:sz w:val="20"/>
                <w:szCs w:val="20"/>
                <w:lang/>
              </w:rPr>
              <w:t>se keywords to search, organize, locate, and synthesize information in multiple sources to create an original product.</w:t>
            </w:r>
          </w:p>
          <w:p w:rsidR="00812999" w:rsidRDefault="00812999" w:rsidP="00812999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812999" w:rsidRPr="00893346" w:rsidRDefault="00812999" w:rsidP="0081299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e</w:t>
            </w:r>
            <w:r w:rsidRPr="00812999">
              <w:rPr>
                <w:rFonts w:ascii="Arial Rounded MT Bold" w:hAnsi="Arial Rounded MT Bold"/>
                <w:sz w:val="20"/>
                <w:szCs w:val="20"/>
                <w:lang/>
              </w:rPr>
              <w:t>xplain the importance of using more than one source and recognize possible bias in digital resources.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3.C.</w:t>
            </w:r>
            <w:r w:rsidR="00812999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="00812999">
              <w:rPr>
                <w:rFonts w:ascii="Arial Rounded MT Bold" w:hAnsi="Arial Rounded MT Bold"/>
                <w:sz w:val="20"/>
                <w:szCs w:val="20"/>
                <w:lang/>
              </w:rPr>
              <w:t>&amp;2</w:t>
            </w:r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 xml:space="preserve"> Evaluate and select information sources and digital tools based on the appropriateness to specific tasks.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r</w:t>
            </w:r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ecognize that different information sources and digital tools are appropriate for different tasks.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3.D.</w:t>
            </w:r>
            <w:r w:rsidR="00812999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 xml:space="preserve"> Process data and report results.</w:t>
            </w:r>
          </w:p>
        </w:tc>
        <w:tc>
          <w:tcPr>
            <w:tcW w:w="3672" w:type="dxa"/>
            <w:vAlign w:val="center"/>
          </w:tcPr>
          <w:p w:rsidR="000611F3" w:rsidRDefault="000611F3" w:rsidP="00812999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can </w:t>
            </w:r>
            <w:r w:rsidR="00812999">
              <w:rPr>
                <w:rFonts w:ascii="Arial Rounded MT Bold" w:hAnsi="Arial Rounded MT Bold"/>
                <w:sz w:val="20"/>
                <w:szCs w:val="20"/>
                <w:lang/>
              </w:rPr>
              <w:t>d</w:t>
            </w:r>
            <w:r w:rsidR="00812999" w:rsidRPr="00812999">
              <w:rPr>
                <w:rFonts w:ascii="Arial Rounded MT Bold" w:hAnsi="Arial Rounded MT Bold"/>
                <w:sz w:val="20"/>
                <w:szCs w:val="20"/>
                <w:lang/>
              </w:rPr>
              <w:t>iscern between facts and opinions in digital content.</w:t>
            </w:r>
          </w:p>
          <w:p w:rsidR="00812999" w:rsidRDefault="00812999" w:rsidP="00812999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812999" w:rsidRPr="00893346" w:rsidRDefault="00812999" w:rsidP="00812999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s</w:t>
            </w:r>
            <w:r w:rsidRPr="00812999">
              <w:rPr>
                <w:rFonts w:ascii="Arial Rounded MT Bold" w:hAnsi="Arial Rounded MT Bold"/>
                <w:sz w:val="20"/>
                <w:szCs w:val="20"/>
                <w:lang/>
              </w:rPr>
              <w:t>elect and use a digital tool appropriate to a task.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4.A.</w:t>
            </w:r>
            <w:r w:rsidR="00812999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 xml:space="preserve"> Identify and define authentic problems and significant questions for investigation.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6541F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can 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c</w:t>
            </w:r>
            <w:r w:rsidR="006541F3" w:rsidRPr="006541F3">
              <w:rPr>
                <w:rFonts w:ascii="Arial Rounded MT Bold" w:hAnsi="Arial Rounded MT Bold"/>
                <w:sz w:val="20"/>
                <w:szCs w:val="20"/>
                <w:lang/>
              </w:rPr>
              <w:t>reate essential questions to guide investigation of an authentic problem using digital resources.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4.B.</w:t>
            </w:r>
            <w:r w:rsidR="00812999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 xml:space="preserve"> Plan and manage activities to develop a solution or complete a project.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6541F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can 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p</w:t>
            </w:r>
            <w:r w:rsidR="006541F3" w:rsidRPr="006541F3">
              <w:rPr>
                <w:rFonts w:ascii="Arial Rounded MT Bold" w:hAnsi="Arial Rounded MT Bold"/>
                <w:sz w:val="20"/>
                <w:szCs w:val="20"/>
                <w:lang/>
              </w:rPr>
              <w:t>lan and manage projects using a digital planning tool.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4.C.</w:t>
            </w:r>
            <w:r w:rsidR="00812999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 xml:space="preserve"> Collect and analyze data to identify solutions and/or make informed decisions.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6541F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can 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p</w:t>
            </w:r>
            <w:r w:rsidR="006541F3" w:rsidRPr="006541F3">
              <w:rPr>
                <w:rFonts w:ascii="Arial Rounded MT Bold" w:hAnsi="Arial Rounded MT Bold"/>
                <w:sz w:val="20"/>
                <w:szCs w:val="20"/>
                <w:lang/>
              </w:rPr>
              <w:t>ropose a solution to an authentic problem using collected data and digital tools.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4.D.</w:t>
            </w:r>
            <w:r w:rsidR="00812999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 xml:space="preserve"> Use multiple processes and diverse perspectives to explore alternative solutions.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e</w:t>
            </w:r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xplore alternative solutions to and diverse perspectives on authentic problems using digital tools.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0611F3" w:rsidRDefault="000611F3" w:rsidP="000611F3">
      <w:pPr>
        <w:rPr>
          <w:rFonts w:ascii="Arial Rounded MT Bold" w:hAnsi="Arial Rounded MT Bold"/>
          <w:sz w:val="28"/>
          <w:szCs w:val="28"/>
        </w:rPr>
      </w:pPr>
    </w:p>
    <w:p w:rsidR="007A6456" w:rsidRDefault="007A6456" w:rsidP="000611F3">
      <w:pPr>
        <w:rPr>
          <w:rFonts w:ascii="Arial Rounded MT Bold" w:hAnsi="Arial Rounded MT Bold"/>
          <w:sz w:val="28"/>
          <w:szCs w:val="28"/>
        </w:rPr>
      </w:pPr>
    </w:p>
    <w:p w:rsidR="007A6456" w:rsidRDefault="007A6456" w:rsidP="000611F3">
      <w:pPr>
        <w:rPr>
          <w:rFonts w:ascii="Arial Rounded MT Bold" w:hAnsi="Arial Rounded MT Bold"/>
          <w:sz w:val="28"/>
          <w:szCs w:val="28"/>
        </w:rPr>
      </w:pPr>
    </w:p>
    <w:p w:rsidR="007A6456" w:rsidRDefault="007A6456" w:rsidP="000611F3">
      <w:pPr>
        <w:rPr>
          <w:rFonts w:ascii="Arial Rounded MT Bold" w:hAnsi="Arial Rounded MT Bold"/>
          <w:sz w:val="28"/>
          <w:szCs w:val="28"/>
        </w:rPr>
      </w:pPr>
    </w:p>
    <w:p w:rsidR="007A6456" w:rsidRDefault="007A6456" w:rsidP="000611F3">
      <w:pPr>
        <w:rPr>
          <w:rFonts w:ascii="Arial Rounded MT Bold" w:hAnsi="Arial Rounded MT Bold"/>
          <w:sz w:val="28"/>
          <w:szCs w:val="28"/>
        </w:rPr>
      </w:pPr>
    </w:p>
    <w:p w:rsidR="007A6456" w:rsidRDefault="007A6456" w:rsidP="000611F3">
      <w:pPr>
        <w:rPr>
          <w:rFonts w:ascii="Arial Rounded MT Bold" w:hAnsi="Arial Rounded MT Bold"/>
          <w:sz w:val="28"/>
          <w:szCs w:val="28"/>
        </w:rPr>
      </w:pPr>
    </w:p>
    <w:p w:rsidR="007A6456" w:rsidRDefault="007A6456" w:rsidP="000611F3">
      <w:pPr>
        <w:rPr>
          <w:rFonts w:ascii="Arial Rounded MT Bold" w:hAnsi="Arial Rounded MT Bold"/>
          <w:sz w:val="28"/>
          <w:szCs w:val="28"/>
        </w:rPr>
      </w:pPr>
    </w:p>
    <w:p w:rsidR="007A6456" w:rsidRDefault="007A6456" w:rsidP="000611F3">
      <w:pPr>
        <w:rPr>
          <w:rFonts w:ascii="Arial Rounded MT Bold" w:hAnsi="Arial Rounded MT Bold"/>
          <w:sz w:val="28"/>
          <w:szCs w:val="28"/>
        </w:rPr>
      </w:pPr>
    </w:p>
    <w:p w:rsidR="007A6456" w:rsidRDefault="007A6456" w:rsidP="000611F3">
      <w:pPr>
        <w:rPr>
          <w:rFonts w:ascii="Arial Rounded MT Bold" w:hAnsi="Arial Rounded MT Bold"/>
          <w:sz w:val="28"/>
          <w:szCs w:val="28"/>
        </w:rPr>
      </w:pPr>
    </w:p>
    <w:p w:rsidR="007A6456" w:rsidRDefault="007A6456" w:rsidP="000611F3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611F3" w:rsidRPr="000611F3" w:rsidTr="001A708C">
        <w:tc>
          <w:tcPr>
            <w:tcW w:w="3672" w:type="dxa"/>
            <w:vAlign w:val="center"/>
          </w:tcPr>
          <w:p w:rsidR="000611F3" w:rsidRPr="000611F3" w:rsidRDefault="000611F3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611F3">
              <w:rPr>
                <w:rFonts w:ascii="Arial Rounded MT Bold" w:hAnsi="Arial Rounded MT Bold"/>
                <w:sz w:val="28"/>
                <w:szCs w:val="28"/>
              </w:rPr>
              <w:lastRenderedPageBreak/>
              <w:t>Nevada Standard</w:t>
            </w:r>
          </w:p>
        </w:tc>
        <w:tc>
          <w:tcPr>
            <w:tcW w:w="3672" w:type="dxa"/>
            <w:vAlign w:val="center"/>
          </w:tcPr>
          <w:p w:rsidR="000611F3" w:rsidRPr="000611F3" w:rsidRDefault="000611F3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611F3">
              <w:rPr>
                <w:rFonts w:ascii="Arial Rounded MT Bold" w:hAnsi="Arial Rounded MT Bold"/>
                <w:sz w:val="28"/>
                <w:szCs w:val="28"/>
              </w:rPr>
              <w:t>Kid Friendly Standard</w:t>
            </w:r>
          </w:p>
        </w:tc>
        <w:tc>
          <w:tcPr>
            <w:tcW w:w="3672" w:type="dxa"/>
            <w:vAlign w:val="center"/>
          </w:tcPr>
          <w:p w:rsidR="000611F3" w:rsidRPr="000611F3" w:rsidRDefault="000611F3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611F3">
              <w:rPr>
                <w:rFonts w:ascii="Arial Rounded MT Bold" w:hAnsi="Arial Rounded MT Bold"/>
                <w:sz w:val="28"/>
                <w:szCs w:val="28"/>
              </w:rPr>
              <w:t>Programs</w:t>
            </w:r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B752AB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B752AB">
              <w:rPr>
                <w:rFonts w:ascii="Arial Rounded MT Bold" w:hAnsi="Arial Rounded MT Bold"/>
                <w:sz w:val="20"/>
                <w:szCs w:val="20"/>
                <w:lang/>
              </w:rPr>
              <w:t>5.A.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&amp;2</w:t>
            </w:r>
            <w:r w:rsidRPr="00B752AB">
              <w:rPr>
                <w:rFonts w:ascii="Arial Rounded MT Bold" w:hAnsi="Arial Rounded MT Bold"/>
                <w:sz w:val="20"/>
                <w:szCs w:val="20"/>
                <w:lang/>
              </w:rPr>
              <w:t xml:space="preserve"> Advocate and practice safe, legal, and responsible use of information and technology.</w:t>
            </w:r>
          </w:p>
        </w:tc>
        <w:tc>
          <w:tcPr>
            <w:tcW w:w="3672" w:type="dxa"/>
            <w:vAlign w:val="center"/>
          </w:tcPr>
          <w:p w:rsidR="000611F3" w:rsidRDefault="00B752AB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 w:rsidRPr="00B752AB">
              <w:rPr>
                <w:rFonts w:ascii="Arial Rounded MT Bold" w:hAnsi="Arial Rounded MT Bold"/>
                <w:sz w:val="20"/>
                <w:szCs w:val="20"/>
                <w:lang/>
              </w:rPr>
              <w:t xml:space="preserve">I 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can d</w:t>
            </w:r>
            <w:r w:rsidR="006541F3" w:rsidRPr="006541F3">
              <w:rPr>
                <w:rFonts w:ascii="Arial Rounded MT Bold" w:hAnsi="Arial Rounded MT Bold"/>
                <w:sz w:val="20"/>
                <w:szCs w:val="20"/>
                <w:lang/>
              </w:rPr>
              <w:t>escribe codes of conduct for using technology at school and the consequences for breaking those rules.</w:t>
            </w:r>
          </w:p>
          <w:p w:rsidR="00CA1F38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can d</w:t>
            </w:r>
            <w:r w:rsidR="006541F3" w:rsidRPr="006541F3">
              <w:rPr>
                <w:rFonts w:ascii="Arial Rounded MT Bold" w:hAnsi="Arial Rounded MT Bold"/>
                <w:sz w:val="20"/>
                <w:szCs w:val="20"/>
                <w:lang/>
              </w:rPr>
              <w:t>escribe unacceptable and unsafe behaviors in digital environments such as cyber-bullying, divulging personal information, and plagiarism.</w:t>
            </w:r>
          </w:p>
          <w:p w:rsidR="00B752AB" w:rsidRPr="00B752AB" w:rsidRDefault="00B752AB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CA1F38" w:rsidRPr="00B752AB" w:rsidRDefault="00812999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Digital Passport</w:t>
            </w:r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5.B.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 xml:space="preserve"> Exhibit a positive attitude toward using technology that supports collaboration, learning, and productivity.</w:t>
            </w:r>
          </w:p>
        </w:tc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u</w:t>
            </w:r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 xml:space="preserve">se </w:t>
            </w:r>
            <w:r w:rsidR="006541F3" w:rsidRPr="006541F3">
              <w:rPr>
                <w:rFonts w:ascii="Arial Rounded MT Bold" w:hAnsi="Arial Rounded MT Bold"/>
                <w:sz w:val="20"/>
                <w:szCs w:val="20"/>
                <w:lang/>
              </w:rPr>
              <w:t>technology resources for problem solving, self-directed learning, collaboration, and extended learning activities.</w:t>
            </w:r>
          </w:p>
        </w:tc>
        <w:tc>
          <w:tcPr>
            <w:tcW w:w="3672" w:type="dxa"/>
            <w:vAlign w:val="center"/>
          </w:tcPr>
          <w:p w:rsidR="000611F3" w:rsidRPr="00B752AB" w:rsidRDefault="00F0653A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Demonstrated by continued use of technology in learning situations. (iMacs, iPads, 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Macbooks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5.C.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 xml:space="preserve"> Demonstrate personal responsibility for lifelong learning.</w:t>
            </w:r>
          </w:p>
        </w:tc>
        <w:tc>
          <w:tcPr>
            <w:tcW w:w="3672" w:type="dxa"/>
            <w:vAlign w:val="center"/>
          </w:tcPr>
          <w:p w:rsidR="000611F3" w:rsidRPr="00B752AB" w:rsidRDefault="00CA1F38" w:rsidP="00654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can d</w:t>
            </w:r>
            <w:r w:rsidR="006541F3" w:rsidRPr="006541F3">
              <w:rPr>
                <w:rFonts w:ascii="Arial Rounded MT Bold" w:hAnsi="Arial Rounded MT Bold"/>
                <w:sz w:val="20"/>
                <w:szCs w:val="20"/>
                <w:lang/>
              </w:rPr>
              <w:t>escribe the need for life-long learning in a dynamic, global world.</w:t>
            </w:r>
          </w:p>
        </w:tc>
        <w:tc>
          <w:tcPr>
            <w:tcW w:w="3672" w:type="dxa"/>
            <w:vAlign w:val="center"/>
          </w:tcPr>
          <w:p w:rsidR="000611F3" w:rsidRPr="00B752AB" w:rsidRDefault="00F0653A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Demonstrated by completed projects done to integrate technology with classroom teacher’s projects.</w:t>
            </w:r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5.D.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 xml:space="preserve"> Exhibit leadership for digital citizenship.</w:t>
            </w:r>
          </w:p>
        </w:tc>
        <w:tc>
          <w:tcPr>
            <w:tcW w:w="3672" w:type="dxa"/>
            <w:vAlign w:val="center"/>
          </w:tcPr>
          <w:p w:rsidR="000611F3" w:rsidRPr="00B752AB" w:rsidRDefault="00CA1F38" w:rsidP="00654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can e</w:t>
            </w:r>
            <w:r w:rsidR="006541F3" w:rsidRPr="006541F3">
              <w:rPr>
                <w:rFonts w:ascii="Arial Rounded MT Bold" w:hAnsi="Arial Rounded MT Bold"/>
                <w:sz w:val="20"/>
                <w:szCs w:val="20"/>
                <w:lang/>
              </w:rPr>
              <w:t>xplain the concepts of digital etiquette, access, and literacy and the personal and societal responsibilities attached to each.</w:t>
            </w:r>
          </w:p>
        </w:tc>
        <w:tc>
          <w:tcPr>
            <w:tcW w:w="3672" w:type="dxa"/>
            <w:vAlign w:val="center"/>
          </w:tcPr>
          <w:p w:rsidR="00F0653A" w:rsidRPr="00B752AB" w:rsidRDefault="006541F3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Digital Passport</w:t>
            </w:r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6.A.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 xml:space="preserve"> Understand and use technology systems.</w:t>
            </w:r>
          </w:p>
        </w:tc>
        <w:tc>
          <w:tcPr>
            <w:tcW w:w="3672" w:type="dxa"/>
            <w:vAlign w:val="center"/>
          </w:tcPr>
          <w:p w:rsidR="000611F3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know</w:t>
            </w:r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 xml:space="preserve"> </w:t>
            </w:r>
            <w:r w:rsidR="006541F3" w:rsidRPr="006541F3">
              <w:rPr>
                <w:rFonts w:ascii="Arial Rounded MT Bold" w:hAnsi="Arial Rounded MT Bold"/>
                <w:sz w:val="20"/>
                <w:szCs w:val="20"/>
                <w:lang/>
              </w:rPr>
              <w:t>examples of technology systems.</w:t>
            </w:r>
          </w:p>
          <w:p w:rsidR="00CA1F38" w:rsidRPr="00B752AB" w:rsidRDefault="00CA1F38" w:rsidP="00654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can 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d</w:t>
            </w:r>
            <w:r w:rsidR="006541F3" w:rsidRPr="006541F3">
              <w:rPr>
                <w:rFonts w:ascii="Arial Rounded MT Bold" w:hAnsi="Arial Rounded MT Bold"/>
                <w:sz w:val="20"/>
                <w:szCs w:val="20"/>
                <w:lang/>
              </w:rPr>
              <w:t>emonstrate appropriate keyboarding skills.</w:t>
            </w:r>
          </w:p>
        </w:tc>
        <w:tc>
          <w:tcPr>
            <w:tcW w:w="3672" w:type="dxa"/>
            <w:vAlign w:val="center"/>
          </w:tcPr>
          <w:p w:rsidR="000611F3" w:rsidRPr="00B752AB" w:rsidRDefault="00F0653A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All The Right Type</w:t>
            </w:r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6.B.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5.1</w:t>
            </w:r>
            <w:proofErr w:type="gramEnd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 xml:space="preserve"> Select and use applications effectively and productively.</w:t>
            </w:r>
          </w:p>
        </w:tc>
        <w:tc>
          <w:tcPr>
            <w:tcW w:w="3672" w:type="dxa"/>
            <w:vAlign w:val="center"/>
          </w:tcPr>
          <w:p w:rsidR="00CA1F38" w:rsidRPr="00CA1F38" w:rsidRDefault="00CA1F38" w:rsidP="00CA1F38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 </w:t>
            </w:r>
          </w:p>
          <w:p w:rsidR="000611F3" w:rsidRPr="00B752AB" w:rsidRDefault="00CA1F38" w:rsidP="00654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can 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s</w:t>
            </w:r>
            <w:r w:rsidR="006541F3" w:rsidRPr="006541F3">
              <w:rPr>
                <w:rFonts w:ascii="Arial Rounded MT Bold" w:hAnsi="Arial Rounded MT Bold"/>
                <w:sz w:val="20"/>
                <w:szCs w:val="20"/>
                <w:lang/>
              </w:rPr>
              <w:t xml:space="preserve">elect appropriate digital tools for learning activities. </w:t>
            </w:r>
          </w:p>
        </w:tc>
        <w:tc>
          <w:tcPr>
            <w:tcW w:w="3672" w:type="dxa"/>
            <w:vAlign w:val="center"/>
          </w:tcPr>
          <w:p w:rsidR="000611F3" w:rsidRPr="00B752AB" w:rsidRDefault="00F0653A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See Software List</w:t>
            </w:r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6.C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.5.1</w:t>
            </w:r>
            <w:proofErr w:type="gramEnd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 xml:space="preserve"> Troubleshoot systems and applications.</w:t>
            </w:r>
          </w:p>
        </w:tc>
        <w:tc>
          <w:tcPr>
            <w:tcW w:w="3672" w:type="dxa"/>
            <w:vAlign w:val="center"/>
          </w:tcPr>
          <w:p w:rsidR="000611F3" w:rsidRPr="00B752AB" w:rsidRDefault="00CA1F38" w:rsidP="00654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can </w:t>
            </w:r>
            <w:r w:rsidR="006541F3">
              <w:rPr>
                <w:rFonts w:ascii="Arial Rounded MT Bold" w:hAnsi="Arial Rounded MT Bold"/>
                <w:sz w:val="20"/>
                <w:szCs w:val="20"/>
                <w:lang/>
              </w:rPr>
              <w:t>a</w:t>
            </w:r>
            <w:r w:rsidR="006541F3" w:rsidRPr="006541F3">
              <w:rPr>
                <w:rFonts w:ascii="Arial Rounded MT Bold" w:hAnsi="Arial Rounded MT Bold"/>
                <w:sz w:val="20"/>
                <w:szCs w:val="20"/>
                <w:lang/>
              </w:rPr>
              <w:t>nalyze and apply given strategies for solving routine hardware and software problems.</w:t>
            </w:r>
          </w:p>
        </w:tc>
        <w:tc>
          <w:tcPr>
            <w:tcW w:w="3672" w:type="dxa"/>
            <w:vAlign w:val="center"/>
          </w:tcPr>
          <w:p w:rsidR="000611F3" w:rsidRPr="00B752AB" w:rsidRDefault="00F0653A" w:rsidP="00F0653A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Demonstrated with each computer lab visit, Technology Family Learning Night, and Voyages.</w:t>
            </w:r>
          </w:p>
        </w:tc>
      </w:tr>
    </w:tbl>
    <w:p w:rsidR="000611F3" w:rsidRPr="00B752AB" w:rsidRDefault="000611F3" w:rsidP="000611F3">
      <w:pPr>
        <w:jc w:val="center"/>
        <w:rPr>
          <w:rFonts w:ascii="Arial Rounded MT Bold" w:hAnsi="Arial Rounded MT Bold"/>
          <w:sz w:val="20"/>
          <w:szCs w:val="20"/>
        </w:rPr>
      </w:pPr>
    </w:p>
    <w:sectPr w:rsidR="000611F3" w:rsidRPr="00B752AB" w:rsidSect="001B5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5913"/>
    <w:rsid w:val="000611F3"/>
    <w:rsid w:val="001B5913"/>
    <w:rsid w:val="002176D4"/>
    <w:rsid w:val="0039542C"/>
    <w:rsid w:val="006541F3"/>
    <w:rsid w:val="007A6456"/>
    <w:rsid w:val="00812999"/>
    <w:rsid w:val="00893346"/>
    <w:rsid w:val="00B752AB"/>
    <w:rsid w:val="00C00A0C"/>
    <w:rsid w:val="00CA1F38"/>
    <w:rsid w:val="00F0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666666"/>
            <w:bottom w:val="none" w:sz="0" w:space="0" w:color="auto"/>
            <w:right w:val="single" w:sz="6" w:space="6" w:color="666666"/>
          </w:divBdr>
          <w:divsChild>
            <w:div w:id="12796071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71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2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5392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23647">
                          <w:marLeft w:val="11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5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666666"/>
            <w:bottom w:val="none" w:sz="0" w:space="0" w:color="auto"/>
            <w:right w:val="single" w:sz="6" w:space="6" w:color="666666"/>
          </w:divBdr>
          <w:divsChild>
            <w:div w:id="4658964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8531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2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9953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7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83544">
                          <w:marLeft w:val="11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666666"/>
            <w:bottom w:val="none" w:sz="0" w:space="0" w:color="auto"/>
            <w:right w:val="single" w:sz="6" w:space="6" w:color="666666"/>
          </w:divBdr>
          <w:divsChild>
            <w:div w:id="18342257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463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2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1903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9013">
                          <w:marLeft w:val="11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666666"/>
            <w:bottom w:val="none" w:sz="0" w:space="0" w:color="auto"/>
            <w:right w:val="single" w:sz="6" w:space="6" w:color="666666"/>
          </w:divBdr>
          <w:divsChild>
            <w:div w:id="12407524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61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2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4111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8399">
                          <w:marLeft w:val="11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666666"/>
            <w:bottom w:val="none" w:sz="0" w:space="0" w:color="auto"/>
            <w:right w:val="single" w:sz="6" w:space="6" w:color="666666"/>
          </w:divBdr>
          <w:divsChild>
            <w:div w:id="11835887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705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2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066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4355">
                          <w:marLeft w:val="11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3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666666"/>
            <w:bottom w:val="none" w:sz="0" w:space="0" w:color="auto"/>
            <w:right w:val="single" w:sz="6" w:space="6" w:color="666666"/>
          </w:divBdr>
          <w:divsChild>
            <w:div w:id="6766133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17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2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2628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79978">
                          <w:marLeft w:val="11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</dc:creator>
  <cp:lastModifiedBy>Rica</cp:lastModifiedBy>
  <cp:revision>3</cp:revision>
  <dcterms:created xsi:type="dcterms:W3CDTF">2014-10-09T04:11:00Z</dcterms:created>
  <dcterms:modified xsi:type="dcterms:W3CDTF">2014-10-09T04:45:00Z</dcterms:modified>
</cp:coreProperties>
</file>